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20" w:rsidRPr="00DD7EEC" w:rsidRDefault="00DD7EEC" w:rsidP="00DD7EEC">
      <w:pPr>
        <w:jc w:val="center"/>
        <w:rPr>
          <w:lang w:val="en-US"/>
        </w:rPr>
      </w:pPr>
      <w:r>
        <w:rPr>
          <w:b/>
          <w:lang w:val="en-US"/>
        </w:rPr>
        <w:t xml:space="preserve">                              APPENDIX 2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     WP11 APIRG/22</w:t>
      </w:r>
    </w:p>
    <w:p w:rsidR="00165FC4" w:rsidRPr="00165FC4" w:rsidRDefault="00165FC4" w:rsidP="00394042">
      <w:pPr>
        <w:jc w:val="center"/>
        <w:rPr>
          <w:b/>
          <w:lang w:val="en-US"/>
        </w:rPr>
      </w:pPr>
      <w:r w:rsidRPr="00165FC4">
        <w:rPr>
          <w:b/>
          <w:lang w:val="en-US"/>
        </w:rPr>
        <w:t xml:space="preserve">Follow up </w:t>
      </w:r>
      <w:r w:rsidR="004B503A">
        <w:rPr>
          <w:b/>
          <w:lang w:val="en-US"/>
        </w:rPr>
        <w:t xml:space="preserve">of the implementation of </w:t>
      </w:r>
      <w:r w:rsidR="00773193">
        <w:rPr>
          <w:b/>
          <w:lang w:val="en-US"/>
        </w:rPr>
        <w:t>SSR</w:t>
      </w:r>
      <w:r w:rsidR="004B503A">
        <w:rPr>
          <w:b/>
          <w:lang w:val="en-US"/>
        </w:rPr>
        <w:t xml:space="preserve">, </w:t>
      </w:r>
      <w:r w:rsidRPr="00165FC4">
        <w:rPr>
          <w:b/>
          <w:lang w:val="en-US"/>
        </w:rPr>
        <w:t>AD</w:t>
      </w:r>
      <w:r w:rsidR="00773193">
        <w:rPr>
          <w:b/>
          <w:lang w:val="en-US"/>
        </w:rPr>
        <w:t>S-B &amp; ADS-</w:t>
      </w:r>
      <w:r w:rsidR="00362CC9">
        <w:rPr>
          <w:b/>
          <w:lang w:val="en-US"/>
        </w:rPr>
        <w:t>C</w:t>
      </w:r>
      <w:r w:rsidR="00362CC9" w:rsidRPr="00165FC4">
        <w:rPr>
          <w:b/>
          <w:lang w:val="en-US"/>
        </w:rPr>
        <w:t xml:space="preserve"> </w:t>
      </w:r>
      <w:r w:rsidR="004B503A">
        <w:rPr>
          <w:b/>
          <w:lang w:val="en-US"/>
        </w:rPr>
        <w:t xml:space="preserve">and MLAT </w:t>
      </w:r>
      <w:bookmarkStart w:id="0" w:name="_GoBack"/>
      <w:bookmarkEnd w:id="0"/>
      <w:r w:rsidR="00362CC9">
        <w:rPr>
          <w:b/>
          <w:lang w:val="en-US"/>
        </w:rPr>
        <w:t>in</w:t>
      </w:r>
      <w:r w:rsidR="00394042">
        <w:rPr>
          <w:b/>
          <w:lang w:val="en-US"/>
        </w:rPr>
        <w:t xml:space="preserve"> the AFI Region</w:t>
      </w:r>
    </w:p>
    <w:tbl>
      <w:tblPr>
        <w:tblStyle w:val="Grilledutableau"/>
        <w:tblW w:w="9129" w:type="dxa"/>
        <w:jc w:val="center"/>
        <w:tblLook w:val="04A0" w:firstRow="1" w:lastRow="0" w:firstColumn="1" w:lastColumn="0" w:noHBand="0" w:noVBand="1"/>
      </w:tblPr>
      <w:tblGrid>
        <w:gridCol w:w="1072"/>
        <w:gridCol w:w="2243"/>
        <w:gridCol w:w="1617"/>
        <w:gridCol w:w="1070"/>
        <w:gridCol w:w="1030"/>
        <w:gridCol w:w="866"/>
        <w:gridCol w:w="1231"/>
      </w:tblGrid>
      <w:tr w:rsidR="001D4E32" w:rsidRPr="00165FC4" w:rsidTr="00DD7EEC">
        <w:trPr>
          <w:trHeight w:val="90"/>
          <w:jc w:val="center"/>
        </w:trPr>
        <w:tc>
          <w:tcPr>
            <w:tcW w:w="1072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2243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States</w:t>
            </w:r>
          </w:p>
        </w:tc>
        <w:tc>
          <w:tcPr>
            <w:tcW w:w="1617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SSR Mode S</w:t>
            </w:r>
          </w:p>
        </w:tc>
        <w:tc>
          <w:tcPr>
            <w:tcW w:w="1070" w:type="dxa"/>
            <w:vMerge w:val="restart"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A</w:t>
            </w: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S-</w:t>
            </w: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896" w:type="dxa"/>
            <w:gridSpan w:val="2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ADS-B</w:t>
            </w:r>
          </w:p>
        </w:tc>
        <w:tc>
          <w:tcPr>
            <w:tcW w:w="1231" w:type="dxa"/>
            <w:vMerge w:val="restart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MLAT</w:t>
            </w:r>
          </w:p>
        </w:tc>
      </w:tr>
      <w:tr w:rsidR="001D4E32" w:rsidRPr="00165FC4" w:rsidTr="00DD7EEC">
        <w:trPr>
          <w:trHeight w:val="90"/>
          <w:jc w:val="center"/>
        </w:trPr>
        <w:tc>
          <w:tcPr>
            <w:tcW w:w="1072" w:type="dxa"/>
            <w:vMerge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43" w:type="dxa"/>
            <w:vMerge/>
            <w:vAlign w:val="center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7" w:type="dxa"/>
            <w:vMerge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Ground</w:t>
            </w:r>
          </w:p>
        </w:tc>
        <w:tc>
          <w:tcPr>
            <w:tcW w:w="866" w:type="dxa"/>
            <w:vAlign w:val="center"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Space</w:t>
            </w:r>
          </w:p>
        </w:tc>
        <w:tc>
          <w:tcPr>
            <w:tcW w:w="1231" w:type="dxa"/>
            <w:vMerge/>
          </w:tcPr>
          <w:p w:rsidR="001D4E32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ANGOLA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BENIN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BOTSWANA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4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BURKIN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FASO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BURUNDI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CAMEROON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VERDE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CENTRA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REPUBLIC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531"/>
                <w:tab w:val="num" w:pos="578"/>
              </w:tabs>
              <w:suppressAutoHyphens/>
              <w:autoSpaceDE w:val="0"/>
              <w:autoSpaceDN w:val="0"/>
              <w:adjustRightInd w:val="0"/>
              <w:ind w:left="531" w:right="17" w:hanging="56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CHAD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sz w:val="24"/>
                <w:szCs w:val="24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COMOROS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Align w:val="center"/>
          </w:tcPr>
          <w:p w:rsidR="001D4E32" w:rsidRPr="005F185F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COT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D’IVOIRE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4B503A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DEMOCRATI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REP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.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 TH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DJIBOUTI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ESTWANI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EQUATORIA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ERITREA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ETHIOPIA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trHeight w:val="162"/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468" w:lineRule="auto"/>
              <w:contextualSpacing/>
              <w:jc w:val="both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line="468" w:lineRule="auto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GABON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  <w:tab w:val="num" w:pos="578"/>
              </w:tabs>
              <w:suppressAutoHyphens/>
              <w:autoSpaceDE w:val="0"/>
              <w:autoSpaceDN w:val="0"/>
              <w:adjustRightInd w:val="0"/>
              <w:ind w:left="247" w:right="17" w:hanging="425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GAMBIA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GHANA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GUINEA-BISSAU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KENYA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LESOTHO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LIBERIA</w:t>
            </w:r>
          </w:p>
        </w:tc>
        <w:tc>
          <w:tcPr>
            <w:tcW w:w="1617" w:type="dxa"/>
          </w:tcPr>
          <w:p w:rsidR="001D4E32" w:rsidRPr="00773193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7B520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7B5206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MADAGASCAR 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MALI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MAURITANIA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MAURITIUS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MOZAMBIQUE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NAMIBIA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NIGER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NIGERIA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RÉUNIO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(France)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RWANDA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O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TOM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AN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D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PRINCIPE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SENEGAL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651829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trHeight w:val="133"/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SEYCHELLES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SIERR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4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LEONE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SOMALIA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H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SOUTH SUDAN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TOGO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3"/>
              </w:numPr>
              <w:suppressLineNumbers/>
              <w:tabs>
                <w:tab w:val="clear" w:pos="720"/>
                <w:tab w:val="num" w:pos="338"/>
              </w:tabs>
              <w:suppressAutoHyphens/>
              <w:autoSpaceDE w:val="0"/>
              <w:autoSpaceDN w:val="0"/>
              <w:adjustRightInd w:val="0"/>
              <w:ind w:left="57" w:right="17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2F20E6" w:rsidRDefault="001D4E32" w:rsidP="001D4E32">
            <w:pPr>
              <w:keepNext/>
              <w:keepLines/>
              <w:suppressLineNumbers/>
              <w:tabs>
                <w:tab w:val="num" w:pos="338"/>
              </w:tabs>
              <w:suppressAutoHyphens/>
              <w:autoSpaceDE w:val="0"/>
              <w:autoSpaceDN w:val="0"/>
              <w:adjustRightInd w:val="0"/>
              <w:ind w:right="17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UGANDA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UNITE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D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 TANZANIA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WESTER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SAHARA</w:t>
            </w:r>
          </w:p>
        </w:tc>
        <w:tc>
          <w:tcPr>
            <w:tcW w:w="1617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ZAMBIA</w:t>
            </w:r>
          </w:p>
        </w:tc>
        <w:tc>
          <w:tcPr>
            <w:tcW w:w="1617" w:type="dxa"/>
          </w:tcPr>
          <w:p w:rsidR="001D4E32" w:rsidRPr="00C972E8" w:rsidRDefault="001D4E32" w:rsidP="001D4E32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D4E32" w:rsidRPr="00165FC4" w:rsidTr="00DD7EEC">
        <w:trPr>
          <w:jc w:val="center"/>
        </w:trPr>
        <w:tc>
          <w:tcPr>
            <w:tcW w:w="1072" w:type="dxa"/>
            <w:vAlign w:val="center"/>
          </w:tcPr>
          <w:p w:rsidR="001D4E32" w:rsidRPr="00165FC4" w:rsidRDefault="001D4E32" w:rsidP="001D4E32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2243" w:type="dxa"/>
            <w:vAlign w:val="center"/>
          </w:tcPr>
          <w:p w:rsidR="001D4E32" w:rsidRPr="00165FC4" w:rsidRDefault="001D4E32" w:rsidP="001D4E32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ZIMBZABWE</w:t>
            </w:r>
          </w:p>
        </w:tc>
        <w:tc>
          <w:tcPr>
            <w:tcW w:w="1617" w:type="dxa"/>
          </w:tcPr>
          <w:p w:rsidR="001D4E32" w:rsidRPr="00651829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:rsidR="001D4E32" w:rsidRPr="00165FC4" w:rsidRDefault="001D4E32" w:rsidP="001D4E32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65FC4" w:rsidRPr="005F185F" w:rsidRDefault="00317512" w:rsidP="005F185F">
      <w:pPr>
        <w:pStyle w:val="Paragraphedeliste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 w:rsidRPr="005F18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Implemented</w:t>
      </w:r>
    </w:p>
    <w:p w:rsidR="00317512" w:rsidRPr="000B2EDE" w:rsidRDefault="00317512" w:rsidP="000B2EDE">
      <w:pPr>
        <w:pStyle w:val="Paragraphedeliste"/>
        <w:keepNext/>
        <w:keepLines/>
        <w:numPr>
          <w:ilvl w:val="0"/>
          <w:numId w:val="3"/>
        </w:numPr>
        <w:suppressLineNumbers/>
        <w:tabs>
          <w:tab w:val="clear" w:pos="720"/>
          <w:tab w:val="num" w:pos="57"/>
        </w:tabs>
        <w:suppressAutoHyphens/>
        <w:autoSpaceDE w:val="0"/>
        <w:autoSpaceDN w:val="0"/>
        <w:adjustRightInd w:val="0"/>
        <w:spacing w:after="0" w:line="240" w:lineRule="auto"/>
        <w:ind w:left="426" w:right="17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 w:rsidRPr="000B2E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On-going project:</w:t>
      </w:r>
    </w:p>
    <w:sectPr w:rsidR="00317512" w:rsidRPr="000B2EDE" w:rsidSect="00165FC4"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4FB2"/>
    <w:multiLevelType w:val="hybridMultilevel"/>
    <w:tmpl w:val="1D7A2148"/>
    <w:lvl w:ilvl="0" w:tplc="6A187A94">
      <w:start w:val="1"/>
      <w:numFmt w:val="bullet"/>
      <w:lvlText w:val=""/>
      <w:lvlJc w:val="left"/>
      <w:pPr>
        <w:tabs>
          <w:tab w:val="num" w:pos="720"/>
        </w:tabs>
        <w:ind w:left="720" w:hanging="153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26343"/>
    <w:multiLevelType w:val="hybridMultilevel"/>
    <w:tmpl w:val="404E4A76"/>
    <w:lvl w:ilvl="0" w:tplc="023E418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36CD"/>
    <w:multiLevelType w:val="hybridMultilevel"/>
    <w:tmpl w:val="1750A4E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A1596"/>
    <w:multiLevelType w:val="hybridMultilevel"/>
    <w:tmpl w:val="BB903A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C4"/>
    <w:rsid w:val="000B2EDE"/>
    <w:rsid w:val="00165FC4"/>
    <w:rsid w:val="001C2620"/>
    <w:rsid w:val="001D4E32"/>
    <w:rsid w:val="002F20E6"/>
    <w:rsid w:val="00317512"/>
    <w:rsid w:val="00362CC9"/>
    <w:rsid w:val="00394042"/>
    <w:rsid w:val="004B503A"/>
    <w:rsid w:val="005F185F"/>
    <w:rsid w:val="00651829"/>
    <w:rsid w:val="00773193"/>
    <w:rsid w:val="007B5206"/>
    <w:rsid w:val="009C5A58"/>
    <w:rsid w:val="00DD7EEC"/>
    <w:rsid w:val="00EF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5145"/>
  <w15:chartTrackingRefBased/>
  <w15:docId w15:val="{F488978B-E4E5-40D9-8B02-AC0B50A0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6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16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Xavier, SALAMBANGA</dc:creator>
  <cp:keywords/>
  <dc:description/>
  <cp:lastModifiedBy>Francois Xavier, SALAMBANGA</cp:lastModifiedBy>
  <cp:revision>13</cp:revision>
  <dcterms:created xsi:type="dcterms:W3CDTF">2019-07-22T12:23:00Z</dcterms:created>
  <dcterms:modified xsi:type="dcterms:W3CDTF">2019-07-28T02:24:00Z</dcterms:modified>
</cp:coreProperties>
</file>